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1B87" w:rsidRPr="007D589C" w:rsidRDefault="000306AA" w:rsidP="007D589C">
      <w:pPr>
        <w:spacing w:line="360" w:lineRule="auto"/>
        <w:rPr>
          <w:rFonts w:ascii="Times New Roman" w:hAnsi="Times New Roman" w:cs="Times New Roman"/>
          <w:b/>
          <w:sz w:val="24"/>
          <w:szCs w:val="24"/>
        </w:rPr>
      </w:pPr>
      <w:r w:rsidRPr="007D589C">
        <w:rPr>
          <w:rFonts w:ascii="Times New Roman" w:hAnsi="Times New Roman" w:cs="Times New Roman"/>
          <w:sz w:val="24"/>
          <w:szCs w:val="24"/>
        </w:rPr>
        <w:t xml:space="preserve">                                                                            </w:t>
      </w:r>
      <w:r w:rsidR="00C357DB">
        <w:rPr>
          <w:rFonts w:ascii="Times New Roman" w:hAnsi="Times New Roman" w:cs="Times New Roman"/>
          <w:b/>
          <w:sz w:val="24"/>
          <w:szCs w:val="24"/>
        </w:rPr>
        <w:t>QUICK CHECK</w:t>
      </w:r>
    </w:p>
    <w:p w:rsidR="000306AA" w:rsidRDefault="000306AA" w:rsidP="00AF6411">
      <w:pPr>
        <w:pStyle w:val="ListParagraph"/>
        <w:numPr>
          <w:ilvl w:val="0"/>
          <w:numId w:val="1"/>
        </w:numPr>
        <w:spacing w:line="480" w:lineRule="auto"/>
        <w:rPr>
          <w:rFonts w:ascii="Times New Roman" w:hAnsi="Times New Roman" w:cs="Times New Roman"/>
          <w:b/>
          <w:sz w:val="24"/>
          <w:szCs w:val="24"/>
        </w:rPr>
      </w:pPr>
      <w:r w:rsidRPr="007D589C">
        <w:rPr>
          <w:rFonts w:ascii="Times New Roman" w:hAnsi="Times New Roman" w:cs="Times New Roman"/>
          <w:b/>
          <w:sz w:val="24"/>
          <w:szCs w:val="24"/>
        </w:rPr>
        <w:t>Name the two types of metabolism and distinguish between them.</w:t>
      </w:r>
    </w:p>
    <w:p w:rsidR="00151A7F" w:rsidRPr="00151A7F" w:rsidRDefault="00151A7F" w:rsidP="00151A7F">
      <w:pPr>
        <w:spacing w:line="480" w:lineRule="auto"/>
        <w:ind w:left="360"/>
        <w:rPr>
          <w:rFonts w:ascii="Times New Roman" w:hAnsi="Times New Roman" w:cs="Times New Roman"/>
          <w:sz w:val="24"/>
          <w:szCs w:val="24"/>
        </w:rPr>
      </w:pPr>
      <w:r w:rsidRPr="00151A7F">
        <w:rPr>
          <w:rFonts w:ascii="Times New Roman" w:hAnsi="Times New Roman" w:cs="Times New Roman"/>
          <w:sz w:val="24"/>
          <w:szCs w:val="24"/>
        </w:rPr>
        <w:t>The two types of metabolism are catabolism and anabolism.</w:t>
      </w:r>
    </w:p>
    <w:p w:rsidR="00A07A7C" w:rsidRPr="00151A7F" w:rsidRDefault="00A07A7C" w:rsidP="00151A7F">
      <w:pPr>
        <w:pStyle w:val="ListParagraph"/>
        <w:spacing w:line="480" w:lineRule="auto"/>
        <w:rPr>
          <w:rFonts w:ascii="Times New Roman" w:hAnsi="Times New Roman" w:cs="Times New Roman"/>
          <w:sz w:val="24"/>
          <w:szCs w:val="24"/>
        </w:rPr>
      </w:pPr>
      <w:r w:rsidRPr="007D589C">
        <w:rPr>
          <w:rFonts w:ascii="Times New Roman" w:hAnsi="Times New Roman" w:cs="Times New Roman"/>
          <w:sz w:val="24"/>
          <w:szCs w:val="24"/>
        </w:rPr>
        <w:t>C</w:t>
      </w:r>
      <w:r w:rsidR="00151A7F">
        <w:rPr>
          <w:rFonts w:ascii="Times New Roman" w:hAnsi="Times New Roman" w:cs="Times New Roman"/>
          <w:sz w:val="24"/>
          <w:szCs w:val="24"/>
        </w:rPr>
        <w:t xml:space="preserve">atabolism is </w:t>
      </w:r>
      <w:r w:rsidRPr="007D589C">
        <w:rPr>
          <w:rFonts w:ascii="Times New Roman" w:hAnsi="Times New Roman" w:cs="Times New Roman"/>
          <w:sz w:val="24"/>
          <w:szCs w:val="24"/>
        </w:rPr>
        <w:t>the process of the breakdown of molecules into simpler ones to obtain energy</w:t>
      </w:r>
      <w:r w:rsidR="00151A7F">
        <w:rPr>
          <w:rFonts w:ascii="Times New Roman" w:hAnsi="Times New Roman" w:cs="Times New Roman"/>
          <w:sz w:val="24"/>
          <w:szCs w:val="24"/>
        </w:rPr>
        <w:t xml:space="preserve"> while a</w:t>
      </w:r>
      <w:r w:rsidR="00584FD2">
        <w:rPr>
          <w:rFonts w:ascii="Times New Roman" w:hAnsi="Times New Roman" w:cs="Times New Roman"/>
          <w:sz w:val="24"/>
          <w:szCs w:val="24"/>
        </w:rPr>
        <w:t>nabolism is</w:t>
      </w:r>
      <w:r w:rsidRPr="00151A7F">
        <w:rPr>
          <w:rFonts w:ascii="Times New Roman" w:hAnsi="Times New Roman" w:cs="Times New Roman"/>
          <w:sz w:val="24"/>
          <w:szCs w:val="24"/>
        </w:rPr>
        <w:t xml:space="preserve"> the process of the synthesis of all compounds needed by the cells.</w:t>
      </w:r>
    </w:p>
    <w:p w:rsidR="000306AA" w:rsidRPr="007D589C" w:rsidRDefault="000306AA" w:rsidP="00AF6411">
      <w:pPr>
        <w:pStyle w:val="ListParagraph"/>
        <w:numPr>
          <w:ilvl w:val="0"/>
          <w:numId w:val="1"/>
        </w:numPr>
        <w:spacing w:line="480" w:lineRule="auto"/>
        <w:rPr>
          <w:rFonts w:ascii="Times New Roman" w:hAnsi="Times New Roman" w:cs="Times New Roman"/>
          <w:b/>
          <w:sz w:val="24"/>
          <w:szCs w:val="24"/>
        </w:rPr>
      </w:pPr>
      <w:r w:rsidRPr="007D589C">
        <w:rPr>
          <w:rFonts w:ascii="Times New Roman" w:hAnsi="Times New Roman" w:cs="Times New Roman"/>
          <w:b/>
          <w:sz w:val="24"/>
          <w:szCs w:val="24"/>
        </w:rPr>
        <w:t>Why must energy in nutrient molecules be transferred to ATP?</w:t>
      </w:r>
    </w:p>
    <w:p w:rsidR="00AC68D3" w:rsidRPr="007D589C" w:rsidRDefault="007D589C" w:rsidP="00AF6411">
      <w:pPr>
        <w:pStyle w:val="ListParagraph"/>
        <w:spacing w:line="480" w:lineRule="auto"/>
        <w:rPr>
          <w:rFonts w:ascii="Times New Roman" w:hAnsi="Times New Roman" w:cs="Times New Roman"/>
          <w:sz w:val="24"/>
          <w:szCs w:val="24"/>
        </w:rPr>
      </w:pPr>
      <w:r w:rsidRPr="007D589C">
        <w:rPr>
          <w:rFonts w:ascii="Times New Roman" w:hAnsi="Times New Roman" w:cs="Times New Roman"/>
          <w:sz w:val="24"/>
          <w:szCs w:val="24"/>
        </w:rPr>
        <w:t>This is because ATP is required for all cellular functions.  It is used to build the organic molecules that are required for cells and tissues. It also provides energy for muscle contraction and for the transmission of electrical signals in the nervous system.</w:t>
      </w:r>
    </w:p>
    <w:p w:rsidR="00A07A7C" w:rsidRPr="007D589C" w:rsidRDefault="00A07A7C" w:rsidP="00AF6411">
      <w:pPr>
        <w:pStyle w:val="ListParagraph"/>
        <w:spacing w:line="480" w:lineRule="auto"/>
        <w:rPr>
          <w:rFonts w:ascii="Times New Roman" w:hAnsi="Times New Roman" w:cs="Times New Roman"/>
          <w:b/>
          <w:sz w:val="24"/>
          <w:szCs w:val="24"/>
        </w:rPr>
      </w:pPr>
    </w:p>
    <w:p w:rsidR="000A7C8F" w:rsidRPr="007D589C" w:rsidRDefault="000306AA" w:rsidP="00AF6411">
      <w:pPr>
        <w:pStyle w:val="ListParagraph"/>
        <w:numPr>
          <w:ilvl w:val="0"/>
          <w:numId w:val="1"/>
        </w:numPr>
        <w:spacing w:line="480" w:lineRule="auto"/>
        <w:rPr>
          <w:rFonts w:ascii="Times New Roman" w:hAnsi="Times New Roman" w:cs="Times New Roman"/>
          <w:b/>
          <w:sz w:val="24"/>
          <w:szCs w:val="24"/>
        </w:rPr>
      </w:pPr>
      <w:r w:rsidRPr="007D589C">
        <w:rPr>
          <w:rFonts w:ascii="Times New Roman" w:hAnsi="Times New Roman" w:cs="Times New Roman"/>
          <w:b/>
          <w:sz w:val="24"/>
          <w:szCs w:val="24"/>
        </w:rPr>
        <w:t>What is glycolysis? How much energy is transferred to ATP through this process</w:t>
      </w:r>
      <w:r w:rsidR="000A7C8F" w:rsidRPr="007D589C">
        <w:rPr>
          <w:rFonts w:ascii="Times New Roman" w:hAnsi="Times New Roman" w:cs="Times New Roman"/>
          <w:b/>
          <w:sz w:val="24"/>
          <w:szCs w:val="24"/>
        </w:rPr>
        <w:t>?</w:t>
      </w:r>
    </w:p>
    <w:p w:rsidR="000A7C8F" w:rsidRPr="007D589C" w:rsidRDefault="000A7C8F" w:rsidP="00AF6411">
      <w:pPr>
        <w:spacing w:line="480" w:lineRule="auto"/>
        <w:ind w:left="720"/>
        <w:rPr>
          <w:rFonts w:ascii="Times New Roman" w:hAnsi="Times New Roman" w:cs="Times New Roman"/>
          <w:sz w:val="24"/>
          <w:szCs w:val="24"/>
        </w:rPr>
      </w:pPr>
      <w:r w:rsidRPr="007D589C">
        <w:rPr>
          <w:rFonts w:ascii="Times New Roman" w:hAnsi="Times New Roman" w:cs="Times New Roman"/>
          <w:sz w:val="24"/>
          <w:szCs w:val="24"/>
        </w:rPr>
        <w:t>Glycolysis is the breakdown of glucose by enzymes, releasing energy and pyruvic acid.</w:t>
      </w:r>
    </w:p>
    <w:p w:rsidR="000A7C8F" w:rsidRPr="007D589C" w:rsidRDefault="000A7C8F" w:rsidP="00AF6411">
      <w:pPr>
        <w:spacing w:line="480" w:lineRule="auto"/>
        <w:ind w:left="720"/>
        <w:rPr>
          <w:rFonts w:ascii="Times New Roman" w:hAnsi="Times New Roman" w:cs="Times New Roman"/>
          <w:sz w:val="24"/>
          <w:szCs w:val="24"/>
        </w:rPr>
      </w:pPr>
      <w:r w:rsidRPr="007D589C">
        <w:rPr>
          <w:rFonts w:ascii="Times New Roman" w:hAnsi="Times New Roman" w:cs="Times New Roman"/>
          <w:sz w:val="24"/>
          <w:szCs w:val="24"/>
        </w:rPr>
        <w:t xml:space="preserve">2 ATP </w:t>
      </w:r>
    </w:p>
    <w:p w:rsidR="000306AA" w:rsidRPr="007D589C" w:rsidRDefault="000306AA" w:rsidP="00AF6411">
      <w:pPr>
        <w:pStyle w:val="ListParagraph"/>
        <w:numPr>
          <w:ilvl w:val="0"/>
          <w:numId w:val="1"/>
        </w:numPr>
        <w:spacing w:line="480" w:lineRule="auto"/>
        <w:rPr>
          <w:rFonts w:ascii="Times New Roman" w:hAnsi="Times New Roman" w:cs="Times New Roman"/>
          <w:b/>
          <w:sz w:val="24"/>
          <w:szCs w:val="24"/>
        </w:rPr>
      </w:pPr>
      <w:r w:rsidRPr="007D589C">
        <w:rPr>
          <w:rFonts w:ascii="Times New Roman" w:hAnsi="Times New Roman" w:cs="Times New Roman"/>
          <w:b/>
          <w:sz w:val="24"/>
          <w:szCs w:val="24"/>
        </w:rPr>
        <w:t>What happens to a nutrient molecule as it passes through the citric acid cycle?</w:t>
      </w:r>
    </w:p>
    <w:p w:rsidR="00AC68D3" w:rsidRPr="007D589C" w:rsidRDefault="00AC68D3" w:rsidP="00AF6411">
      <w:pPr>
        <w:pStyle w:val="ListParagraph"/>
        <w:spacing w:line="480" w:lineRule="auto"/>
        <w:rPr>
          <w:rFonts w:ascii="Times New Roman" w:hAnsi="Times New Roman" w:cs="Times New Roman"/>
          <w:sz w:val="24"/>
          <w:szCs w:val="24"/>
        </w:rPr>
      </w:pPr>
      <w:r w:rsidRPr="007D589C">
        <w:rPr>
          <w:rFonts w:ascii="Times New Roman" w:hAnsi="Times New Roman" w:cs="Times New Roman"/>
          <w:sz w:val="24"/>
          <w:szCs w:val="24"/>
        </w:rPr>
        <w:t>The 6-carbon glucose molecule is split into two 3-carbon molecules called pyruvates.</w:t>
      </w:r>
    </w:p>
    <w:p w:rsidR="000A7C8F" w:rsidRPr="007D589C" w:rsidRDefault="000A7C8F" w:rsidP="00AF6411">
      <w:pPr>
        <w:pStyle w:val="ListParagraph"/>
        <w:spacing w:line="480" w:lineRule="auto"/>
        <w:rPr>
          <w:rFonts w:ascii="Times New Roman" w:hAnsi="Times New Roman" w:cs="Times New Roman"/>
          <w:b/>
          <w:sz w:val="24"/>
          <w:szCs w:val="24"/>
        </w:rPr>
      </w:pPr>
    </w:p>
    <w:p w:rsidR="004708A7" w:rsidRPr="007D589C" w:rsidRDefault="000306AA" w:rsidP="00AF6411">
      <w:pPr>
        <w:pStyle w:val="ListParagraph"/>
        <w:numPr>
          <w:ilvl w:val="0"/>
          <w:numId w:val="1"/>
        </w:numPr>
        <w:spacing w:line="480" w:lineRule="auto"/>
        <w:rPr>
          <w:rFonts w:ascii="Times New Roman" w:hAnsi="Times New Roman" w:cs="Times New Roman"/>
          <w:b/>
          <w:sz w:val="24"/>
          <w:szCs w:val="24"/>
        </w:rPr>
      </w:pPr>
      <w:r w:rsidRPr="007D589C">
        <w:rPr>
          <w:rFonts w:ascii="Times New Roman" w:hAnsi="Times New Roman" w:cs="Times New Roman"/>
          <w:b/>
          <w:sz w:val="24"/>
          <w:szCs w:val="24"/>
        </w:rPr>
        <w:t>What is the purpose of the ETS?</w:t>
      </w:r>
    </w:p>
    <w:p w:rsidR="004708A7" w:rsidRPr="007D589C" w:rsidRDefault="004708A7" w:rsidP="00AF6411">
      <w:pPr>
        <w:spacing w:line="480" w:lineRule="auto"/>
        <w:ind w:left="720"/>
        <w:rPr>
          <w:rFonts w:ascii="Times New Roman" w:hAnsi="Times New Roman" w:cs="Times New Roman"/>
          <w:sz w:val="24"/>
          <w:szCs w:val="24"/>
        </w:rPr>
      </w:pPr>
      <w:r w:rsidRPr="007D589C">
        <w:rPr>
          <w:rFonts w:ascii="Times New Roman" w:hAnsi="Times New Roman" w:cs="Times New Roman"/>
          <w:sz w:val="24"/>
          <w:szCs w:val="24"/>
        </w:rPr>
        <w:t>The electron transp</w:t>
      </w:r>
      <w:r w:rsidR="00CC574C" w:rsidRPr="007D589C">
        <w:rPr>
          <w:rFonts w:ascii="Times New Roman" w:hAnsi="Times New Roman" w:cs="Times New Roman"/>
          <w:sz w:val="24"/>
          <w:szCs w:val="24"/>
        </w:rPr>
        <w:t>ort system is the chain of carrier molecules embedded in the inner membrane branch of mitochondria where high energy electrons removed during the citric acid cycle enter.</w:t>
      </w:r>
    </w:p>
    <w:p w:rsidR="000306AA" w:rsidRPr="007D589C" w:rsidRDefault="000306AA" w:rsidP="00AF6411">
      <w:pPr>
        <w:pStyle w:val="ListParagraph"/>
        <w:numPr>
          <w:ilvl w:val="0"/>
          <w:numId w:val="1"/>
        </w:numPr>
        <w:spacing w:line="480" w:lineRule="auto"/>
        <w:rPr>
          <w:rFonts w:ascii="Times New Roman" w:hAnsi="Times New Roman" w:cs="Times New Roman"/>
          <w:b/>
          <w:sz w:val="24"/>
          <w:szCs w:val="24"/>
        </w:rPr>
      </w:pPr>
      <w:r w:rsidRPr="007D589C">
        <w:rPr>
          <w:rFonts w:ascii="Times New Roman" w:hAnsi="Times New Roman" w:cs="Times New Roman"/>
          <w:b/>
          <w:sz w:val="24"/>
          <w:szCs w:val="24"/>
        </w:rPr>
        <w:lastRenderedPageBreak/>
        <w:t>Why might a cell switch to the anaerobic pathway a</w:t>
      </w:r>
      <w:r w:rsidR="001C7F3B" w:rsidRPr="007D589C">
        <w:rPr>
          <w:rFonts w:ascii="Times New Roman" w:hAnsi="Times New Roman" w:cs="Times New Roman"/>
          <w:b/>
          <w:sz w:val="24"/>
          <w:szCs w:val="24"/>
        </w:rPr>
        <w:t xml:space="preserve">s its major source of usable </w:t>
      </w:r>
      <w:r w:rsidRPr="007D589C">
        <w:rPr>
          <w:rFonts w:ascii="Times New Roman" w:hAnsi="Times New Roman" w:cs="Times New Roman"/>
          <w:b/>
          <w:sz w:val="24"/>
          <w:szCs w:val="24"/>
        </w:rPr>
        <w:t>energy?</w:t>
      </w:r>
    </w:p>
    <w:p w:rsidR="004708A7" w:rsidRPr="007D589C" w:rsidRDefault="007D589C" w:rsidP="00AF6411">
      <w:pPr>
        <w:pStyle w:val="ListParagraph"/>
        <w:spacing w:line="480" w:lineRule="auto"/>
        <w:rPr>
          <w:rFonts w:ascii="Times New Roman" w:hAnsi="Times New Roman" w:cs="Times New Roman"/>
          <w:sz w:val="24"/>
          <w:szCs w:val="24"/>
        </w:rPr>
      </w:pPr>
      <w:r w:rsidRPr="007D589C">
        <w:rPr>
          <w:rFonts w:ascii="Times New Roman" w:hAnsi="Times New Roman" w:cs="Times New Roman"/>
          <w:sz w:val="24"/>
          <w:szCs w:val="24"/>
        </w:rPr>
        <w:t>When the oxygen levels have dropped for example when doing a vigorous exercise in humans.</w:t>
      </w:r>
    </w:p>
    <w:p w:rsidR="000306AA" w:rsidRPr="007D589C" w:rsidRDefault="000306AA" w:rsidP="00AF6411">
      <w:pPr>
        <w:pStyle w:val="ListParagraph"/>
        <w:numPr>
          <w:ilvl w:val="0"/>
          <w:numId w:val="1"/>
        </w:numPr>
        <w:spacing w:line="480" w:lineRule="auto"/>
        <w:rPr>
          <w:rFonts w:ascii="Times New Roman" w:hAnsi="Times New Roman" w:cs="Times New Roman"/>
          <w:b/>
          <w:sz w:val="24"/>
          <w:szCs w:val="24"/>
        </w:rPr>
      </w:pPr>
      <w:r w:rsidRPr="007D589C">
        <w:rPr>
          <w:rFonts w:ascii="Times New Roman" w:hAnsi="Times New Roman" w:cs="Times New Roman"/>
          <w:b/>
          <w:sz w:val="24"/>
          <w:szCs w:val="24"/>
        </w:rPr>
        <w:t>What is meant by the term oxygen debt?</w:t>
      </w:r>
    </w:p>
    <w:p w:rsidR="00AC134E" w:rsidRPr="007D589C" w:rsidRDefault="00AC134E" w:rsidP="00AF6411">
      <w:pPr>
        <w:pStyle w:val="ListParagraph"/>
        <w:spacing w:line="480" w:lineRule="auto"/>
        <w:rPr>
          <w:rFonts w:ascii="Times New Roman" w:hAnsi="Times New Roman" w:cs="Times New Roman"/>
          <w:sz w:val="24"/>
          <w:szCs w:val="24"/>
        </w:rPr>
      </w:pPr>
      <w:r w:rsidRPr="007D589C">
        <w:rPr>
          <w:rFonts w:ascii="Times New Roman" w:hAnsi="Times New Roman" w:cs="Times New Roman"/>
          <w:sz w:val="24"/>
          <w:szCs w:val="24"/>
        </w:rPr>
        <w:t>A temporary oxygen shortage in the body tissues arising from exercise.</w:t>
      </w:r>
    </w:p>
    <w:p w:rsidR="000306AA" w:rsidRPr="007D589C" w:rsidRDefault="000306AA" w:rsidP="00AF6411">
      <w:pPr>
        <w:pStyle w:val="ListParagraph"/>
        <w:numPr>
          <w:ilvl w:val="0"/>
          <w:numId w:val="1"/>
        </w:numPr>
        <w:spacing w:line="480" w:lineRule="auto"/>
        <w:rPr>
          <w:rFonts w:ascii="Times New Roman" w:hAnsi="Times New Roman" w:cs="Times New Roman"/>
          <w:b/>
          <w:sz w:val="24"/>
          <w:szCs w:val="24"/>
        </w:rPr>
      </w:pPr>
      <w:r w:rsidRPr="007D589C">
        <w:rPr>
          <w:rFonts w:ascii="Times New Roman" w:hAnsi="Times New Roman" w:cs="Times New Roman"/>
          <w:b/>
          <w:sz w:val="24"/>
          <w:szCs w:val="24"/>
        </w:rPr>
        <w:t xml:space="preserve">Distinguish between glycogenesis and </w:t>
      </w:r>
      <w:proofErr w:type="spellStart"/>
      <w:r w:rsidRPr="007D589C">
        <w:rPr>
          <w:rFonts w:ascii="Times New Roman" w:hAnsi="Times New Roman" w:cs="Times New Roman"/>
          <w:b/>
          <w:sz w:val="24"/>
          <w:szCs w:val="24"/>
        </w:rPr>
        <w:t>glycogenolysis</w:t>
      </w:r>
      <w:proofErr w:type="spellEnd"/>
      <w:r w:rsidRPr="007D589C">
        <w:rPr>
          <w:rFonts w:ascii="Times New Roman" w:hAnsi="Times New Roman" w:cs="Times New Roman"/>
          <w:b/>
          <w:sz w:val="24"/>
          <w:szCs w:val="24"/>
        </w:rPr>
        <w:t>. Unde</w:t>
      </w:r>
      <w:r w:rsidR="006875B6" w:rsidRPr="007D589C">
        <w:rPr>
          <w:rFonts w:ascii="Times New Roman" w:hAnsi="Times New Roman" w:cs="Times New Roman"/>
          <w:b/>
          <w:sz w:val="24"/>
          <w:szCs w:val="24"/>
        </w:rPr>
        <w:t xml:space="preserve">r what circumstances might each </w:t>
      </w:r>
      <w:bookmarkStart w:id="0" w:name="_GoBack"/>
      <w:bookmarkEnd w:id="0"/>
      <w:r w:rsidR="006C6C35" w:rsidRPr="007D589C">
        <w:rPr>
          <w:rFonts w:ascii="Times New Roman" w:hAnsi="Times New Roman" w:cs="Times New Roman"/>
          <w:b/>
          <w:sz w:val="24"/>
          <w:szCs w:val="24"/>
        </w:rPr>
        <w:t>occur?</w:t>
      </w:r>
    </w:p>
    <w:p w:rsidR="00AC134E" w:rsidRPr="007D589C" w:rsidRDefault="00347F77" w:rsidP="00AF6411">
      <w:pPr>
        <w:pStyle w:val="ListParagraph"/>
        <w:spacing w:line="480" w:lineRule="auto"/>
        <w:rPr>
          <w:rFonts w:ascii="Times New Roman" w:hAnsi="Times New Roman" w:cs="Times New Roman"/>
          <w:sz w:val="24"/>
          <w:szCs w:val="24"/>
        </w:rPr>
      </w:pPr>
      <w:r w:rsidRPr="007D589C">
        <w:rPr>
          <w:rFonts w:ascii="Times New Roman" w:hAnsi="Times New Roman" w:cs="Times New Roman"/>
          <w:sz w:val="24"/>
          <w:szCs w:val="24"/>
        </w:rPr>
        <w:t>Glycogenesis is the process through which glucose is stored as glycogen to be used later as energy. It takes place when blood glucose levels are sufficiently high to allow excess glucose to be stored in liver and muscle cells.</w:t>
      </w:r>
    </w:p>
    <w:p w:rsidR="00347F77" w:rsidRPr="007D589C" w:rsidRDefault="00347F77" w:rsidP="00AF6411">
      <w:pPr>
        <w:pStyle w:val="ListParagraph"/>
        <w:spacing w:line="480" w:lineRule="auto"/>
        <w:rPr>
          <w:rFonts w:ascii="Times New Roman" w:hAnsi="Times New Roman" w:cs="Times New Roman"/>
          <w:sz w:val="24"/>
          <w:szCs w:val="24"/>
        </w:rPr>
      </w:pPr>
      <w:proofErr w:type="spellStart"/>
      <w:r w:rsidRPr="007D589C">
        <w:rPr>
          <w:rFonts w:ascii="Times New Roman" w:hAnsi="Times New Roman" w:cs="Times New Roman"/>
          <w:sz w:val="24"/>
          <w:szCs w:val="24"/>
        </w:rPr>
        <w:t>Glycogenolysis</w:t>
      </w:r>
      <w:proofErr w:type="spellEnd"/>
      <w:r w:rsidR="00320654">
        <w:rPr>
          <w:rFonts w:ascii="Times New Roman" w:hAnsi="Times New Roman" w:cs="Times New Roman"/>
          <w:sz w:val="24"/>
          <w:szCs w:val="24"/>
        </w:rPr>
        <w:t xml:space="preserve"> on the other hand,</w:t>
      </w:r>
      <w:r w:rsidRPr="007D589C">
        <w:rPr>
          <w:rFonts w:ascii="Times New Roman" w:hAnsi="Times New Roman" w:cs="Times New Roman"/>
          <w:sz w:val="24"/>
          <w:szCs w:val="24"/>
        </w:rPr>
        <w:t xml:space="preserve"> is the process through which glycogen is broken down into simpler products for it to be used as energy. It occurs in the cytosol of the cell and appear to be and appear to be the reverse reaction of glycogenesis. It occurs during fasting and/or between meals.</w:t>
      </w:r>
    </w:p>
    <w:p w:rsidR="000306AA" w:rsidRPr="007D589C" w:rsidRDefault="000306AA" w:rsidP="00AF6411">
      <w:pPr>
        <w:pStyle w:val="ListParagraph"/>
        <w:numPr>
          <w:ilvl w:val="0"/>
          <w:numId w:val="1"/>
        </w:numPr>
        <w:spacing w:line="480" w:lineRule="auto"/>
        <w:rPr>
          <w:rFonts w:ascii="Times New Roman" w:hAnsi="Times New Roman" w:cs="Times New Roman"/>
          <w:b/>
          <w:sz w:val="24"/>
          <w:szCs w:val="24"/>
        </w:rPr>
      </w:pPr>
      <w:r w:rsidRPr="007D589C">
        <w:rPr>
          <w:rFonts w:ascii="Times New Roman" w:hAnsi="Times New Roman" w:cs="Times New Roman"/>
          <w:b/>
          <w:sz w:val="24"/>
          <w:szCs w:val="24"/>
        </w:rPr>
        <w:t>List three of the hormones that affect glucose metabolism.</w:t>
      </w:r>
    </w:p>
    <w:p w:rsidR="00347F77" w:rsidRPr="007D589C" w:rsidRDefault="00591B7D" w:rsidP="00AF6411">
      <w:pPr>
        <w:pStyle w:val="ListParagraph"/>
        <w:numPr>
          <w:ilvl w:val="0"/>
          <w:numId w:val="3"/>
        </w:numPr>
        <w:spacing w:line="480" w:lineRule="auto"/>
        <w:rPr>
          <w:rFonts w:ascii="Times New Roman" w:hAnsi="Times New Roman" w:cs="Times New Roman"/>
          <w:sz w:val="24"/>
          <w:szCs w:val="24"/>
        </w:rPr>
      </w:pPr>
      <w:r w:rsidRPr="007D589C">
        <w:rPr>
          <w:rFonts w:ascii="Times New Roman" w:hAnsi="Times New Roman" w:cs="Times New Roman"/>
          <w:sz w:val="24"/>
          <w:szCs w:val="24"/>
        </w:rPr>
        <w:t>Insulin</w:t>
      </w:r>
    </w:p>
    <w:p w:rsidR="00591B7D" w:rsidRPr="007D589C" w:rsidRDefault="00591B7D" w:rsidP="00AF6411">
      <w:pPr>
        <w:pStyle w:val="ListParagraph"/>
        <w:numPr>
          <w:ilvl w:val="0"/>
          <w:numId w:val="3"/>
        </w:numPr>
        <w:spacing w:line="480" w:lineRule="auto"/>
        <w:rPr>
          <w:rFonts w:ascii="Times New Roman" w:hAnsi="Times New Roman" w:cs="Times New Roman"/>
          <w:sz w:val="24"/>
          <w:szCs w:val="24"/>
        </w:rPr>
      </w:pPr>
      <w:r w:rsidRPr="007D589C">
        <w:rPr>
          <w:rFonts w:ascii="Times New Roman" w:hAnsi="Times New Roman" w:cs="Times New Roman"/>
          <w:sz w:val="24"/>
          <w:szCs w:val="24"/>
        </w:rPr>
        <w:t>Glucagon</w:t>
      </w:r>
    </w:p>
    <w:p w:rsidR="00591B7D" w:rsidRPr="007D589C" w:rsidRDefault="00591B7D" w:rsidP="00AF6411">
      <w:pPr>
        <w:pStyle w:val="ListParagraph"/>
        <w:numPr>
          <w:ilvl w:val="0"/>
          <w:numId w:val="3"/>
        </w:numPr>
        <w:spacing w:line="480" w:lineRule="auto"/>
        <w:rPr>
          <w:rFonts w:ascii="Times New Roman" w:hAnsi="Times New Roman" w:cs="Times New Roman"/>
          <w:sz w:val="24"/>
          <w:szCs w:val="24"/>
        </w:rPr>
      </w:pPr>
      <w:r w:rsidRPr="007D589C">
        <w:rPr>
          <w:rFonts w:ascii="Times New Roman" w:hAnsi="Times New Roman" w:cs="Times New Roman"/>
          <w:sz w:val="24"/>
          <w:szCs w:val="24"/>
        </w:rPr>
        <w:t>amylin</w:t>
      </w:r>
    </w:p>
    <w:p w:rsidR="000306AA" w:rsidRPr="007D589C" w:rsidRDefault="000306AA" w:rsidP="00AF6411">
      <w:pPr>
        <w:pStyle w:val="ListParagraph"/>
        <w:numPr>
          <w:ilvl w:val="0"/>
          <w:numId w:val="1"/>
        </w:numPr>
        <w:spacing w:line="480" w:lineRule="auto"/>
        <w:rPr>
          <w:rFonts w:ascii="Times New Roman" w:hAnsi="Times New Roman" w:cs="Times New Roman"/>
          <w:b/>
          <w:sz w:val="24"/>
          <w:szCs w:val="24"/>
        </w:rPr>
      </w:pPr>
      <w:r w:rsidRPr="007D589C">
        <w:rPr>
          <w:rFonts w:ascii="Times New Roman" w:hAnsi="Times New Roman" w:cs="Times New Roman"/>
          <w:b/>
          <w:sz w:val="24"/>
          <w:szCs w:val="24"/>
        </w:rPr>
        <w:t>In what form are lipids transported to cells.</w:t>
      </w:r>
    </w:p>
    <w:p w:rsidR="00591B7D" w:rsidRPr="007D589C" w:rsidRDefault="00591B7D" w:rsidP="00AF6411">
      <w:pPr>
        <w:pStyle w:val="ListParagraph"/>
        <w:spacing w:line="480" w:lineRule="auto"/>
        <w:rPr>
          <w:rFonts w:ascii="Times New Roman" w:hAnsi="Times New Roman" w:cs="Times New Roman"/>
          <w:sz w:val="24"/>
          <w:szCs w:val="24"/>
        </w:rPr>
      </w:pPr>
      <w:proofErr w:type="spellStart"/>
      <w:r w:rsidRPr="007D589C">
        <w:rPr>
          <w:rFonts w:ascii="Times New Roman" w:hAnsi="Times New Roman" w:cs="Times New Roman"/>
          <w:sz w:val="24"/>
          <w:szCs w:val="24"/>
        </w:rPr>
        <w:t>Lipiproteins</w:t>
      </w:r>
      <w:proofErr w:type="spellEnd"/>
    </w:p>
    <w:p w:rsidR="000306AA" w:rsidRPr="007D589C" w:rsidRDefault="000306AA" w:rsidP="00AF6411">
      <w:pPr>
        <w:pStyle w:val="ListParagraph"/>
        <w:numPr>
          <w:ilvl w:val="0"/>
          <w:numId w:val="1"/>
        </w:numPr>
        <w:spacing w:line="480" w:lineRule="auto"/>
        <w:rPr>
          <w:rFonts w:ascii="Times New Roman" w:hAnsi="Times New Roman" w:cs="Times New Roman"/>
          <w:b/>
          <w:sz w:val="24"/>
          <w:szCs w:val="24"/>
        </w:rPr>
      </w:pPr>
      <w:r w:rsidRPr="007D589C">
        <w:rPr>
          <w:rFonts w:ascii="Times New Roman" w:hAnsi="Times New Roman" w:cs="Times New Roman"/>
          <w:b/>
          <w:sz w:val="24"/>
          <w:szCs w:val="24"/>
        </w:rPr>
        <w:t>How can glycerol and fatty acids enter the citric acid cycle.</w:t>
      </w:r>
    </w:p>
    <w:p w:rsidR="00591B7D" w:rsidRPr="007D589C" w:rsidRDefault="00591B7D" w:rsidP="00AF6411">
      <w:pPr>
        <w:pStyle w:val="ListParagraph"/>
        <w:spacing w:line="480" w:lineRule="auto"/>
        <w:rPr>
          <w:rFonts w:ascii="Times New Roman" w:hAnsi="Times New Roman" w:cs="Times New Roman"/>
          <w:sz w:val="24"/>
          <w:szCs w:val="24"/>
        </w:rPr>
      </w:pPr>
      <w:r w:rsidRPr="007D589C">
        <w:rPr>
          <w:rFonts w:ascii="Times New Roman" w:hAnsi="Times New Roman" w:cs="Times New Roman"/>
          <w:sz w:val="24"/>
          <w:szCs w:val="24"/>
        </w:rPr>
        <w:lastRenderedPageBreak/>
        <w:t>Fatty acids are broken down into acetyl groups through beta oxidation, the acetyl groups are used by CoA to form acetyl CoA which enters citric acid cycle.</w:t>
      </w:r>
    </w:p>
    <w:p w:rsidR="00591B7D" w:rsidRPr="007D589C" w:rsidRDefault="00591B7D" w:rsidP="00AF6411">
      <w:pPr>
        <w:pStyle w:val="ListParagraph"/>
        <w:spacing w:line="480" w:lineRule="auto"/>
        <w:rPr>
          <w:rFonts w:ascii="Times New Roman" w:hAnsi="Times New Roman" w:cs="Times New Roman"/>
          <w:sz w:val="24"/>
          <w:szCs w:val="24"/>
        </w:rPr>
      </w:pPr>
      <w:r w:rsidRPr="007D589C">
        <w:rPr>
          <w:rFonts w:ascii="Times New Roman" w:hAnsi="Times New Roman" w:cs="Times New Roman"/>
          <w:sz w:val="24"/>
          <w:szCs w:val="24"/>
        </w:rPr>
        <w:t>Glycerol can be converted to glycerol-3-phosphate.</w:t>
      </w:r>
    </w:p>
    <w:p w:rsidR="000306AA" w:rsidRPr="007D589C" w:rsidRDefault="000306AA" w:rsidP="00AF6411">
      <w:pPr>
        <w:pStyle w:val="ListParagraph"/>
        <w:numPr>
          <w:ilvl w:val="0"/>
          <w:numId w:val="1"/>
        </w:numPr>
        <w:spacing w:line="480" w:lineRule="auto"/>
        <w:rPr>
          <w:rFonts w:ascii="Times New Roman" w:hAnsi="Times New Roman" w:cs="Times New Roman"/>
          <w:b/>
          <w:sz w:val="24"/>
          <w:szCs w:val="24"/>
        </w:rPr>
      </w:pPr>
      <w:r w:rsidRPr="007D589C">
        <w:rPr>
          <w:rFonts w:ascii="Times New Roman" w:hAnsi="Times New Roman" w:cs="Times New Roman"/>
          <w:b/>
          <w:sz w:val="24"/>
          <w:szCs w:val="24"/>
        </w:rPr>
        <w:t>Which fatty acids cannot be made by the body</w:t>
      </w:r>
      <w:r w:rsidR="006875B6" w:rsidRPr="007D589C">
        <w:rPr>
          <w:rFonts w:ascii="Times New Roman" w:hAnsi="Times New Roman" w:cs="Times New Roman"/>
          <w:b/>
          <w:sz w:val="24"/>
          <w:szCs w:val="24"/>
        </w:rPr>
        <w:t>?</w:t>
      </w:r>
    </w:p>
    <w:p w:rsidR="00591B7D" w:rsidRPr="007D589C" w:rsidRDefault="00591B7D" w:rsidP="00AF6411">
      <w:pPr>
        <w:pStyle w:val="ListParagraph"/>
        <w:spacing w:line="480" w:lineRule="auto"/>
        <w:rPr>
          <w:rFonts w:ascii="Times New Roman" w:hAnsi="Times New Roman" w:cs="Times New Roman"/>
          <w:sz w:val="24"/>
          <w:szCs w:val="24"/>
        </w:rPr>
      </w:pPr>
      <w:r w:rsidRPr="007D589C">
        <w:rPr>
          <w:rFonts w:ascii="Times New Roman" w:hAnsi="Times New Roman" w:cs="Times New Roman"/>
          <w:sz w:val="24"/>
          <w:szCs w:val="24"/>
        </w:rPr>
        <w:t>Essential fatty acids- since the human body must ingest because the body requires them for good health.</w:t>
      </w:r>
    </w:p>
    <w:p w:rsidR="00591B7D" w:rsidRPr="007D589C" w:rsidRDefault="00591B7D" w:rsidP="00AF6411">
      <w:pPr>
        <w:pStyle w:val="ListParagraph"/>
        <w:spacing w:line="480" w:lineRule="auto"/>
        <w:rPr>
          <w:rFonts w:ascii="Times New Roman" w:hAnsi="Times New Roman" w:cs="Times New Roman"/>
          <w:sz w:val="24"/>
          <w:szCs w:val="24"/>
        </w:rPr>
      </w:pPr>
      <w:r w:rsidRPr="007D589C">
        <w:rPr>
          <w:rFonts w:ascii="Times New Roman" w:hAnsi="Times New Roman" w:cs="Times New Roman"/>
          <w:sz w:val="24"/>
          <w:szCs w:val="24"/>
        </w:rPr>
        <w:t>Alpha-</w:t>
      </w:r>
      <w:proofErr w:type="spellStart"/>
      <w:r w:rsidRPr="007D589C">
        <w:rPr>
          <w:rFonts w:ascii="Times New Roman" w:hAnsi="Times New Roman" w:cs="Times New Roman"/>
          <w:sz w:val="24"/>
          <w:szCs w:val="24"/>
        </w:rPr>
        <w:t>linolenic</w:t>
      </w:r>
      <w:proofErr w:type="spellEnd"/>
      <w:r w:rsidRPr="007D589C">
        <w:rPr>
          <w:rFonts w:ascii="Times New Roman" w:hAnsi="Times New Roman" w:cs="Times New Roman"/>
          <w:sz w:val="24"/>
          <w:szCs w:val="24"/>
        </w:rPr>
        <w:t xml:space="preserve"> acid</w:t>
      </w:r>
      <w:r w:rsidR="00AC68D3" w:rsidRPr="007D589C">
        <w:rPr>
          <w:rFonts w:ascii="Times New Roman" w:hAnsi="Times New Roman" w:cs="Times New Roman"/>
          <w:sz w:val="24"/>
          <w:szCs w:val="24"/>
        </w:rPr>
        <w:t xml:space="preserve"> and linoleic acid.</w:t>
      </w:r>
    </w:p>
    <w:sectPr w:rsidR="00591B7D" w:rsidRPr="007D58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8B7707"/>
    <w:multiLevelType w:val="hybridMultilevel"/>
    <w:tmpl w:val="8AE6FC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0393120"/>
    <w:multiLevelType w:val="hybridMultilevel"/>
    <w:tmpl w:val="CF4EA18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634B0E97"/>
    <w:multiLevelType w:val="hybridMultilevel"/>
    <w:tmpl w:val="BA7237C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06AA"/>
    <w:rsid w:val="000306AA"/>
    <w:rsid w:val="000A7C8F"/>
    <w:rsid w:val="00151A7F"/>
    <w:rsid w:val="001C7F3B"/>
    <w:rsid w:val="00320654"/>
    <w:rsid w:val="00347F77"/>
    <w:rsid w:val="004708A7"/>
    <w:rsid w:val="00584FD2"/>
    <w:rsid w:val="00591B7D"/>
    <w:rsid w:val="006875B6"/>
    <w:rsid w:val="006C6C35"/>
    <w:rsid w:val="007D589C"/>
    <w:rsid w:val="007D7BBD"/>
    <w:rsid w:val="00A07A7C"/>
    <w:rsid w:val="00AC134E"/>
    <w:rsid w:val="00AC68D3"/>
    <w:rsid w:val="00AF6411"/>
    <w:rsid w:val="00C357DB"/>
    <w:rsid w:val="00CC574C"/>
    <w:rsid w:val="00FB1B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72AAF"/>
  <w15:chartTrackingRefBased/>
  <w15:docId w15:val="{606507FA-5633-4149-B61F-F90369760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06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414</Words>
  <Characters>2361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bonifacegithaiga98@gmail.com</dc:creator>
  <cp:keywords/>
  <dc:description/>
  <cp:lastModifiedBy>hp</cp:lastModifiedBy>
  <cp:revision>8</cp:revision>
  <dcterms:created xsi:type="dcterms:W3CDTF">2020-07-23T09:13:00Z</dcterms:created>
  <dcterms:modified xsi:type="dcterms:W3CDTF">2020-07-23T09:17:00Z</dcterms:modified>
</cp:coreProperties>
</file>